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DD4" w:rsidRDefault="00024254">
      <w:r>
        <w:t>Wesołych Świąt Wielkanocnych!</w:t>
      </w:r>
    </w:p>
    <w:p w:rsidR="00024254" w:rsidRDefault="00024254">
      <w:r>
        <w:t>Z okazji Świąt Wielkanocnych składamy najserdeczniejsze życzenia, zdrowia, spokoju i radości. Niech ten czas będzie pełen nadziei, rodzinnego ciepła i wiosennego optymizmu.</w:t>
      </w:r>
    </w:p>
    <w:p w:rsidR="00024254" w:rsidRDefault="00024254">
      <w:r>
        <w:t>Życzymy Państwu oraz Państwa najbliższym wszelkiej pomyślności, smacznego jajka i odpoczynku w atmosferze domowego ciepła.</w:t>
      </w:r>
    </w:p>
    <w:p w:rsidR="00024254" w:rsidRDefault="00024254">
      <w:r>
        <w:t xml:space="preserve">Komendant Miejski Policji w Piotrkowie Trybunalskim podinspektor Jakub Kowalczyk, I Zastępca Komendanta Miejskiego Policji w Piotrkowie Trybunalskim młodszy inspektor Robert Stępień, </w:t>
      </w:r>
      <w:r>
        <w:t>Zastępca Komendanta Miejskiego Policji w Piotrkowie Trybunalskim młodszy inspektor</w:t>
      </w:r>
      <w:r>
        <w:t xml:space="preserve"> Grzegorz Kotarski.</w:t>
      </w:r>
      <w:bookmarkStart w:id="0" w:name="_GoBack"/>
      <w:bookmarkEnd w:id="0"/>
    </w:p>
    <w:sectPr w:rsidR="0002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54"/>
    <w:rsid w:val="00024254"/>
    <w:rsid w:val="00B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4973"/>
  <w15:chartTrackingRefBased/>
  <w15:docId w15:val="{AB4F1BB3-7B06-40AD-ACDB-38F1CF9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Daroch</dc:creator>
  <cp:keywords/>
  <dc:description/>
  <cp:lastModifiedBy>Edyta Daroch</cp:lastModifiedBy>
  <cp:revision>1</cp:revision>
  <dcterms:created xsi:type="dcterms:W3CDTF">2026-03-31T09:26:00Z</dcterms:created>
  <dcterms:modified xsi:type="dcterms:W3CDTF">2026-03-31T09:30:00Z</dcterms:modified>
</cp:coreProperties>
</file>